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0B" w:rsidRPr="001633D5" w:rsidRDefault="00B5400B" w:rsidP="008B7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жители </w:t>
      </w:r>
      <w:r w:rsidR="001400A7"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>Быковского</w:t>
      </w:r>
      <w:r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поселения!</w:t>
      </w:r>
    </w:p>
    <w:p w:rsidR="008B7361" w:rsidRPr="001633D5" w:rsidRDefault="008B7361" w:rsidP="008B73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6369" w:rsidRPr="001633D5" w:rsidRDefault="00A30AF8" w:rsidP="0052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Быковского городского поселения </w:t>
      </w:r>
      <w:r w:rsidR="001633D5"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переходом с 1 января 2019 года на новую систему обращения с твердыми коммунальными отходами</w:t>
      </w:r>
      <w:r w:rsidR="001633D5"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</w:t>
      </w:r>
      <w:r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</w:t>
      </w:r>
      <w:r w:rsidR="001633D5"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экологического воспитания и </w:t>
      </w:r>
      <w:r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экологической культуры в области обращения с твердыми коммунальными отходами</w:t>
      </w:r>
      <w:r w:rsidR="001633D5"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уведомляет Вас о необходимости</w:t>
      </w:r>
      <w:r w:rsidR="00FC5144"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соблюдения</w:t>
      </w:r>
      <w:r w:rsidR="00526369"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623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w:anchor="P29" w:history="1">
        <w:r w:rsidR="00526369" w:rsidRPr="001633D5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526369" w:rsidRPr="001633D5">
        <w:rPr>
          <w:rFonts w:ascii="Times New Roman" w:hAnsi="Times New Roman" w:cs="Times New Roman"/>
          <w:sz w:val="24"/>
          <w:szCs w:val="24"/>
        </w:rPr>
        <w:t xml:space="preserve"> обращения с твердыми коммунальными отходами</w:t>
      </w:r>
      <w:r w:rsidR="0088623C">
        <w:rPr>
          <w:rFonts w:ascii="Times New Roman" w:hAnsi="Times New Roman" w:cs="Times New Roman"/>
          <w:sz w:val="24"/>
          <w:szCs w:val="24"/>
        </w:rPr>
        <w:t>» которые утверждены Постановлением Правительства РФ № 1156 от 12.11.2016г.</w:t>
      </w:r>
      <w:proofErr w:type="gramEnd"/>
    </w:p>
    <w:p w:rsidR="008B7361" w:rsidRDefault="00526369" w:rsidP="00F102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</w:pP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Главн</w:t>
      </w:r>
      <w:r w:rsid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ой ц</w:t>
      </w: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ель</w:t>
      </w:r>
      <w:r w:rsid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ю перехода на новую</w:t>
      </w:r>
      <w:r w:rsidR="00554EF2" w:rsidRPr="00554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4EF2" w:rsidRPr="001633D5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систему обращения с твердыми коммунальными отходами</w:t>
      </w:r>
      <w:r w:rsidR="00554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 - </w:t>
      </w: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повы</w:t>
      </w:r>
      <w:r w:rsid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 xml:space="preserve">шение </w:t>
      </w: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качеств</w:t>
      </w:r>
      <w:r w:rsid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а</w:t>
      </w: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 xml:space="preserve"> услуги по обращению с ТКО, предотвра</w:t>
      </w:r>
      <w:r w:rsid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 xml:space="preserve">щение </w:t>
      </w: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появлени</w:t>
      </w:r>
      <w:r w:rsid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я</w:t>
      </w: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 xml:space="preserve"> свалок, улучш</w:t>
      </w:r>
      <w:r w:rsid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 xml:space="preserve">ение </w:t>
      </w: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экологическ</w:t>
      </w:r>
      <w:r w:rsid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 xml:space="preserve">ой </w:t>
      </w: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ситуаци</w:t>
      </w:r>
      <w:r w:rsid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и</w:t>
      </w:r>
      <w:r w:rsidRPr="00554EF2"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  <w:t>.</w:t>
      </w:r>
    </w:p>
    <w:p w:rsidR="00554EF2" w:rsidRPr="00B56F04" w:rsidRDefault="00B56F04" w:rsidP="00B56F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2F8F8"/>
        </w:rPr>
      </w:pPr>
      <w:proofErr w:type="gramStart"/>
      <w:r w:rsidRPr="00B56F04">
        <w:rPr>
          <w:rFonts w:ascii="Times New Roman" w:hAnsi="Times New Roman" w:cs="Times New Roman"/>
          <w:color w:val="000000"/>
          <w:sz w:val="24"/>
          <w:szCs w:val="24"/>
        </w:rPr>
        <w:t>С этого момента услуга по вывозу ТКО перейдет из статуса «жилищной» (должна быть исключена из состава платы за содержание и ремонт жилья) в статус «коммунальной» и будет взиматься с каждого образователя (собственника) ТКО (физического или юридического лица) исходя из единого тарифа и норматива накопления ТКО на основании отдельной квитанции оплаты за новую коммунальную услуги по обращению с ТКО. </w:t>
      </w:r>
      <w:proofErr w:type="gramEnd"/>
    </w:p>
    <w:p w:rsidR="00C12D1E" w:rsidRPr="00C12D1E" w:rsidRDefault="00C12D1E" w:rsidP="00C12D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D1E">
        <w:rPr>
          <w:rFonts w:ascii="Times New Roman" w:hAnsi="Times New Roman" w:cs="Times New Roman"/>
          <w:sz w:val="24"/>
          <w:szCs w:val="24"/>
        </w:rPr>
        <w:t xml:space="preserve">Обращение с твердыми коммунальными отходами на территории </w:t>
      </w:r>
      <w:r w:rsidR="00952EC2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C12D1E">
        <w:rPr>
          <w:rFonts w:ascii="Times New Roman" w:hAnsi="Times New Roman" w:cs="Times New Roman"/>
          <w:sz w:val="24"/>
          <w:szCs w:val="24"/>
        </w:rPr>
        <w:t xml:space="preserve"> обеспечивается региональным оператор</w:t>
      </w:r>
      <w:r w:rsidR="00952EC2">
        <w:rPr>
          <w:rFonts w:ascii="Times New Roman" w:hAnsi="Times New Roman" w:cs="Times New Roman"/>
          <w:sz w:val="24"/>
          <w:szCs w:val="24"/>
        </w:rPr>
        <w:t xml:space="preserve">ом </w:t>
      </w:r>
      <w:r w:rsidR="00952EC2" w:rsidRPr="00952E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ООО "Управление отходами – Волгоград"</w:t>
      </w:r>
      <w:r w:rsidRPr="00C12D1E">
        <w:rPr>
          <w:rFonts w:ascii="Times New Roman" w:hAnsi="Times New Roman" w:cs="Times New Roman"/>
          <w:sz w:val="24"/>
          <w:szCs w:val="24"/>
        </w:rPr>
        <w:t xml:space="preserve"> в соответствии с региональной программой в области обращения с отходами, в том числе с твердыми коммунальными отходами, и территориальной схемой обращения с отходами на основании договоров на оказание услуг по обращению с твердыми коммунальными отходами, заключенных с потребителями.</w:t>
      </w:r>
      <w:proofErr w:type="gramEnd"/>
    </w:p>
    <w:p w:rsidR="00C12D1E" w:rsidRDefault="00C12D1E" w:rsidP="00C12D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D1E">
        <w:rPr>
          <w:rFonts w:ascii="Times New Roman" w:hAnsi="Times New Roman" w:cs="Times New Roman"/>
          <w:sz w:val="24"/>
          <w:szCs w:val="24"/>
        </w:rPr>
        <w:t>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</w:p>
    <w:p w:rsidR="00584CA5" w:rsidRDefault="00584CA5" w:rsidP="00584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5">
        <w:rPr>
          <w:rFonts w:ascii="Times New Roman" w:hAnsi="Times New Roman" w:cs="Times New Roman"/>
          <w:sz w:val="24"/>
          <w:szCs w:val="24"/>
        </w:rPr>
        <w:t xml:space="preserve">Потребители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584CA5">
        <w:rPr>
          <w:rFonts w:ascii="Times New Roman" w:hAnsi="Times New Roman" w:cs="Times New Roman"/>
          <w:sz w:val="24"/>
          <w:szCs w:val="24"/>
        </w:rPr>
        <w:t>осуществляют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со схемой обращения с отходами.</w:t>
      </w:r>
    </w:p>
    <w:p w:rsidR="002A5145" w:rsidRDefault="00584CA5" w:rsidP="00584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CA5">
        <w:rPr>
          <w:rFonts w:ascii="Times New Roman" w:hAnsi="Times New Roman" w:cs="Times New Roman"/>
          <w:sz w:val="24"/>
          <w:szCs w:val="24"/>
        </w:rPr>
        <w:t>В соответствии с договором на оказание услуг по обращению с твердыми коммунальными отходами</w:t>
      </w:r>
      <w:proofErr w:type="gramEnd"/>
      <w:r w:rsidRPr="00584CA5">
        <w:rPr>
          <w:rFonts w:ascii="Times New Roman" w:hAnsi="Times New Roman" w:cs="Times New Roman"/>
          <w:sz w:val="24"/>
          <w:szCs w:val="24"/>
        </w:rPr>
        <w:t xml:space="preserve"> в местах сбора и накопления твердых коммунальных отходов складирование</w:t>
      </w:r>
      <w:r w:rsidR="002A5145">
        <w:rPr>
          <w:rFonts w:ascii="Times New Roman" w:hAnsi="Times New Roman" w:cs="Times New Roman"/>
          <w:sz w:val="24"/>
          <w:szCs w:val="24"/>
        </w:rPr>
        <w:t>:</w:t>
      </w:r>
    </w:p>
    <w:p w:rsidR="002A5145" w:rsidRDefault="002A5145" w:rsidP="00584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4CA5" w:rsidRPr="00AC21D0" w:rsidRDefault="002A5145" w:rsidP="00584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C21D0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584CA5" w:rsidRPr="00AC21D0">
        <w:rPr>
          <w:rFonts w:ascii="Times New Roman" w:hAnsi="Times New Roman" w:cs="Times New Roman"/>
          <w:sz w:val="24"/>
          <w:szCs w:val="24"/>
          <w:u w:val="single"/>
        </w:rPr>
        <w:t>вердых коммунальных отходов осуществляется потребителями следующими способами:</w:t>
      </w:r>
    </w:p>
    <w:p w:rsidR="00584CA5" w:rsidRPr="00584CA5" w:rsidRDefault="00584CA5" w:rsidP="00584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5">
        <w:rPr>
          <w:rFonts w:ascii="Times New Roman" w:hAnsi="Times New Roman" w:cs="Times New Roman"/>
          <w:sz w:val="24"/>
          <w:szCs w:val="24"/>
        </w:rPr>
        <w:t>а) в контейнеры, расположенные в мусороприемных камерах (при наличии соответствующей внутридомовой инженерной системы);</w:t>
      </w:r>
    </w:p>
    <w:p w:rsidR="00584CA5" w:rsidRPr="00584CA5" w:rsidRDefault="00584CA5" w:rsidP="00584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5">
        <w:rPr>
          <w:rFonts w:ascii="Times New Roman" w:hAnsi="Times New Roman" w:cs="Times New Roman"/>
          <w:sz w:val="24"/>
          <w:szCs w:val="24"/>
        </w:rPr>
        <w:t>б) в контейнеры, бункеры, расположенные на контейнерных площадках;</w:t>
      </w:r>
    </w:p>
    <w:p w:rsidR="00584CA5" w:rsidRPr="00584CA5" w:rsidRDefault="00584CA5" w:rsidP="00584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5">
        <w:rPr>
          <w:rFonts w:ascii="Times New Roman" w:hAnsi="Times New Roman" w:cs="Times New Roman"/>
          <w:sz w:val="24"/>
          <w:szCs w:val="24"/>
        </w:rPr>
        <w:t>в) в пакеты или другие емкости, предоставленные региональным оператором.</w:t>
      </w:r>
    </w:p>
    <w:p w:rsidR="00584CA5" w:rsidRPr="00584CA5" w:rsidRDefault="00584CA5" w:rsidP="00584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5145" w:rsidRPr="002A5145" w:rsidRDefault="002A5145" w:rsidP="002A5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C21D0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C21D0">
        <w:rPr>
          <w:rFonts w:ascii="Times New Roman" w:hAnsi="Times New Roman" w:cs="Times New Roman"/>
          <w:sz w:val="24"/>
          <w:szCs w:val="24"/>
          <w:u w:val="single"/>
        </w:rPr>
        <w:t>рупногабаритных отходов осуществляется потребителями следующими способами</w:t>
      </w:r>
      <w:r w:rsidRPr="002A5145">
        <w:rPr>
          <w:rFonts w:ascii="Times New Roman" w:hAnsi="Times New Roman" w:cs="Times New Roman"/>
          <w:sz w:val="24"/>
          <w:szCs w:val="24"/>
        </w:rPr>
        <w:t>:</w:t>
      </w:r>
    </w:p>
    <w:p w:rsidR="002A5145" w:rsidRPr="002A5145" w:rsidRDefault="002A5145" w:rsidP="002A5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145">
        <w:rPr>
          <w:rFonts w:ascii="Times New Roman" w:hAnsi="Times New Roman" w:cs="Times New Roman"/>
          <w:sz w:val="24"/>
          <w:szCs w:val="24"/>
        </w:rPr>
        <w:t>а) в бункеры, расположенные на контейнерных площадках;</w:t>
      </w:r>
    </w:p>
    <w:p w:rsidR="002A5145" w:rsidRDefault="002A5145" w:rsidP="002A5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145">
        <w:rPr>
          <w:rFonts w:ascii="Times New Roman" w:hAnsi="Times New Roman" w:cs="Times New Roman"/>
          <w:sz w:val="24"/>
          <w:szCs w:val="24"/>
        </w:rPr>
        <w:t>б) на специальных площадках для складирования крупногабаритных отходов.</w:t>
      </w:r>
    </w:p>
    <w:p w:rsidR="003D2E00" w:rsidRPr="002A5145" w:rsidRDefault="003D2E00" w:rsidP="002A5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E00" w:rsidRPr="003D2E00" w:rsidRDefault="003D2E00" w:rsidP="003D2E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E00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3D2E00">
        <w:rPr>
          <w:rFonts w:ascii="Times New Roman" w:hAnsi="Times New Roman" w:cs="Times New Roman"/>
          <w:sz w:val="24"/>
          <w:szCs w:val="24"/>
        </w:rPr>
        <w:t>запрещается осуществлять складирование твердых коммунальных отходов в местах сбора и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:rsidR="003D2E00" w:rsidRPr="003D2E00" w:rsidRDefault="003D2E00" w:rsidP="003D2E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E00">
        <w:rPr>
          <w:rFonts w:ascii="Times New Roman" w:hAnsi="Times New Roman" w:cs="Times New Roman"/>
          <w:sz w:val="24"/>
          <w:szCs w:val="24"/>
        </w:rPr>
        <w:t xml:space="preserve">Потребителям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3D2E00">
        <w:rPr>
          <w:rFonts w:ascii="Times New Roman" w:hAnsi="Times New Roman" w:cs="Times New Roman"/>
          <w:sz w:val="24"/>
          <w:szCs w:val="24"/>
        </w:rPr>
        <w:t>запрещается складировать твердые коммунальные отходы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3F468C" w:rsidRPr="003F468C" w:rsidRDefault="003F468C" w:rsidP="003F468C">
      <w:pPr>
        <w:pStyle w:val="a3"/>
        <w:spacing w:before="0" w:beforeAutospacing="0" w:after="0" w:afterAutospacing="0"/>
        <w:ind w:firstLine="709"/>
        <w:jc w:val="both"/>
      </w:pPr>
      <w:r w:rsidRPr="003F468C">
        <w:lastRenderedPageBreak/>
        <w:t>Собственниками контейнерных площадок могут быть собственники помещений в многоквартирных домах, на придомовой территории которых они расположены, ТСЖ (ЖСК), собственники земельных участков, в том числе муниципалитеты.</w:t>
      </w:r>
    </w:p>
    <w:p w:rsidR="003F468C" w:rsidRPr="00D84B28" w:rsidRDefault="003F468C" w:rsidP="003F468C">
      <w:pPr>
        <w:pStyle w:val="a3"/>
        <w:spacing w:before="0" w:beforeAutospacing="0" w:after="0" w:afterAutospacing="0"/>
        <w:ind w:firstLine="709"/>
        <w:jc w:val="both"/>
      </w:pPr>
      <w:r w:rsidRPr="003F468C">
        <w:t>Если контейнерная площадка относится к общему имуществу в МКД и находится на его придомовой территории, то за ее содержание и ремонт отвечает управляющая организация (ТСЖ, ЖСК).</w:t>
      </w:r>
      <w:r w:rsidR="00D84B28">
        <w:t xml:space="preserve"> </w:t>
      </w:r>
      <w:r w:rsidRPr="003F468C">
        <w:t>Если контейнерная площадка расположена на муниципальной земле, то ее ремонтирует и содержит местная администрация.</w:t>
      </w:r>
      <w:r w:rsidR="00D84B28">
        <w:t xml:space="preserve"> </w:t>
      </w:r>
      <w:r w:rsidR="00D84B28" w:rsidRPr="00712E82">
        <w:t>Ответственность Регионального оператора возникает с момента погрузки мусора в мусоровоз</w:t>
      </w:r>
      <w:r w:rsidR="00D84B28">
        <w:t>.</w:t>
      </w:r>
      <w:r w:rsidRPr="00D84B28">
        <w:t> </w:t>
      </w:r>
    </w:p>
    <w:p w:rsidR="003F468C" w:rsidRDefault="003F468C" w:rsidP="003F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информацией по вопросам перехода на новую систему обращения с ТКО (нормативные правовые документы, разъяснения) также можно ознакомиться на сайте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0E1D61">
        <w:rPr>
          <w:rFonts w:ascii="Times New Roman" w:hAnsi="Times New Roman" w:cs="Times New Roman"/>
          <w:sz w:val="24"/>
          <w:szCs w:val="24"/>
          <w:shd w:val="clear" w:color="auto" w:fill="FFFFFF"/>
        </w:rPr>
        <w:t>омитета ЖКХ и ТЭК Волгоградской области в баннере «Обращение с твердыми коммунальными отходами».</w:t>
      </w:r>
    </w:p>
    <w:p w:rsidR="00584CA5" w:rsidRPr="003D2E00" w:rsidRDefault="00584CA5" w:rsidP="003D2E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2E82" w:rsidRPr="00712E82" w:rsidRDefault="00712E82" w:rsidP="00D84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8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«Мусорная» реформа призвана перестроить весь алгоритм сбора и утилизации ТКО. Все должны осознавать: отходы производит каждый человек, и платить за то, чтобы их грамотно, с минимальной нагрузкой на экологию утилизировали, должны все. Новый механизм позволит вывести «мусорные потоки» из тени, правильно организовать их размещение, обезвреживание и утилизацию. В перспективе нескольких лет предстоит избавиться из стихийных свалок в лесополосах, поймах рек и оврагах. А на следующем этапе состоится переход к раздельному сбору мусора и наращиванию доли его переработки.</w:t>
      </w:r>
    </w:p>
    <w:p w:rsidR="00712E82" w:rsidRPr="00712E82" w:rsidRDefault="00712E82" w:rsidP="00D84B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82" w:rsidRPr="00712E82" w:rsidRDefault="00712E82" w:rsidP="00D84B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Стоить знать!</w:t>
      </w:r>
    </w:p>
    <w:p w:rsidR="00712E82" w:rsidRDefault="00712E82" w:rsidP="00D84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свалки – санкционированные и несанкционированные </w:t>
      </w:r>
      <w:r w:rsidRPr="00712E8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отправляются вперемешку органические остатки, пластик, электротехника, химические отходы и многое другое. В процессе гниения и разложения они выделяют ядовитые соединения, газы, загрязняющие окружающую среду. Газета разлагается до 4 месяцев, фольга – до 100 лет, пластик – более 100 лет, стеклянная бутылка </w:t>
      </w:r>
      <w:r w:rsidRPr="00712E8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не менее тысячи. Одна батарейка способна отравить 400 литров воды или до 20 «квадратов» почвы! В XXI</w:t>
      </w:r>
      <w:r w:rsidR="00D84B28" w:rsidRPr="00D8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веке такой подход просто недопустим. Каждый из нас обязан позаботиться о том, чтобы наши дети и внуки жили в чистой и безопасной стране.</w:t>
      </w:r>
    </w:p>
    <w:p w:rsidR="00D84B28" w:rsidRDefault="00D84B28" w:rsidP="00D84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28" w:rsidRPr="00712E82" w:rsidRDefault="00D84B28" w:rsidP="00D84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A2A"/>
          <w:sz w:val="23"/>
          <w:szCs w:val="23"/>
          <w:lang w:eastAsia="ru-RU"/>
        </w:rPr>
        <w:drawing>
          <wp:inline distT="0" distB="0" distL="0" distR="0" wp14:anchorId="4E724E36" wp14:editId="122F3ADF">
            <wp:extent cx="5562600" cy="3476625"/>
            <wp:effectExtent l="0" t="0" r="0" b="9525"/>
            <wp:docPr id="2" name="Рисунок 2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93F" w:rsidRDefault="00712E82" w:rsidP="00681380">
      <w:pPr>
        <w:shd w:val="clear" w:color="auto" w:fill="FFFFFF"/>
        <w:spacing w:before="100" w:beforeAutospacing="1" w:after="100" w:afterAutospacing="1" w:line="240" w:lineRule="auto"/>
        <w:jc w:val="center"/>
      </w:pPr>
      <w:r w:rsidRPr="00712E82">
        <w:rPr>
          <w:rFonts w:ascii="Arial" w:eastAsia="Times New Roman" w:hAnsi="Arial" w:cs="Arial"/>
          <w:b/>
          <w:bCs/>
          <w:color w:val="2A2A2A"/>
          <w:sz w:val="23"/>
          <w:szCs w:val="23"/>
          <w:lang w:eastAsia="ru-RU"/>
        </w:rPr>
        <w:t> </w:t>
      </w:r>
      <w:bookmarkStart w:id="0" w:name="_GoBack"/>
      <w:bookmarkEnd w:id="0"/>
    </w:p>
    <w:sectPr w:rsidR="007B293F" w:rsidSect="008B736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3F"/>
    <w:rsid w:val="000E1D61"/>
    <w:rsid w:val="001353E1"/>
    <w:rsid w:val="00135D39"/>
    <w:rsid w:val="001400A7"/>
    <w:rsid w:val="001633D5"/>
    <w:rsid w:val="001E01A7"/>
    <w:rsid w:val="002A5145"/>
    <w:rsid w:val="003D2E00"/>
    <w:rsid w:val="003F468C"/>
    <w:rsid w:val="00526369"/>
    <w:rsid w:val="00554EF2"/>
    <w:rsid w:val="00584CA5"/>
    <w:rsid w:val="00681380"/>
    <w:rsid w:val="00712E82"/>
    <w:rsid w:val="007B293F"/>
    <w:rsid w:val="00841208"/>
    <w:rsid w:val="0088623C"/>
    <w:rsid w:val="008B7361"/>
    <w:rsid w:val="00941486"/>
    <w:rsid w:val="00952EC2"/>
    <w:rsid w:val="00A30AF8"/>
    <w:rsid w:val="00AC21D0"/>
    <w:rsid w:val="00B5400B"/>
    <w:rsid w:val="00B56F04"/>
    <w:rsid w:val="00C12D1E"/>
    <w:rsid w:val="00D84B28"/>
    <w:rsid w:val="00F102AC"/>
    <w:rsid w:val="00F27E67"/>
    <w:rsid w:val="00F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E82"/>
    <w:rPr>
      <w:b/>
      <w:bCs/>
    </w:rPr>
  </w:style>
  <w:style w:type="character" w:styleId="a5">
    <w:name w:val="Emphasis"/>
    <w:basedOn w:val="a0"/>
    <w:uiPriority w:val="20"/>
    <w:qFormat/>
    <w:rsid w:val="00712E82"/>
    <w:rPr>
      <w:i/>
      <w:iCs/>
    </w:rPr>
  </w:style>
  <w:style w:type="character" w:styleId="a6">
    <w:name w:val="Hyperlink"/>
    <w:basedOn w:val="a0"/>
    <w:uiPriority w:val="99"/>
    <w:semiHidden/>
    <w:unhideWhenUsed/>
    <w:rsid w:val="00712E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E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E82"/>
    <w:rPr>
      <w:b/>
      <w:bCs/>
    </w:rPr>
  </w:style>
  <w:style w:type="character" w:styleId="a5">
    <w:name w:val="Emphasis"/>
    <w:basedOn w:val="a0"/>
    <w:uiPriority w:val="20"/>
    <w:qFormat/>
    <w:rsid w:val="00712E82"/>
    <w:rPr>
      <w:i/>
      <w:iCs/>
    </w:rPr>
  </w:style>
  <w:style w:type="character" w:styleId="a6">
    <w:name w:val="Hyperlink"/>
    <w:basedOn w:val="a0"/>
    <w:uiPriority w:val="99"/>
    <w:semiHidden/>
    <w:unhideWhenUsed/>
    <w:rsid w:val="00712E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E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822">
          <w:marLeft w:val="0"/>
          <w:marRight w:val="0"/>
          <w:marTop w:val="600"/>
          <w:marBottom w:val="0"/>
          <w:divBdr>
            <w:top w:val="single" w:sz="6" w:space="31" w:color="D8DCDE"/>
            <w:left w:val="single" w:sz="6" w:space="31" w:color="D8DCDE"/>
            <w:bottom w:val="single" w:sz="6" w:space="31" w:color="D8DCDE"/>
            <w:right w:val="single" w:sz="6" w:space="31" w:color="D8DCDE"/>
          </w:divBdr>
          <w:divsChild>
            <w:div w:id="6589663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Выскир Лариса</dc:creator>
  <cp:lastModifiedBy>Выскир Лариса</cp:lastModifiedBy>
  <cp:revision>28</cp:revision>
  <dcterms:created xsi:type="dcterms:W3CDTF">2019-01-24T04:24:00Z</dcterms:created>
  <dcterms:modified xsi:type="dcterms:W3CDTF">2019-01-24T10:18:00Z</dcterms:modified>
</cp:coreProperties>
</file>