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A521" w14:textId="6CC1A3BC" w:rsidR="006D5359" w:rsidRPr="00763242" w:rsidRDefault="00364732" w:rsidP="007632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242">
        <w:rPr>
          <w:rFonts w:ascii="Times New Roman" w:eastAsia="Calibri" w:hAnsi="Times New Roman" w:cs="Times New Roman"/>
          <w:b/>
          <w:sz w:val="28"/>
          <w:szCs w:val="28"/>
        </w:rPr>
        <w:t>«Приостановление исполнительных производств в отношении попадающих под частичную мобилизацию граждан»</w:t>
      </w:r>
    </w:p>
    <w:p w14:paraId="68613F1C" w14:textId="75BF05F0" w:rsidR="00364732" w:rsidRPr="00433D3D" w:rsidRDefault="00364732" w:rsidP="0036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D88446" w14:textId="5388F60C" w:rsidR="00364732" w:rsidRPr="00433D3D" w:rsidRDefault="004F2875" w:rsidP="0036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декабря 2022 года </w:t>
      </w:r>
      <w:r w:rsidR="00364732"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исполнительные производства в отношении военнослужащих подлежат приостановлению. </w:t>
      </w:r>
    </w:p>
    <w:p w14:paraId="24571EEA" w14:textId="00850E50" w:rsidR="00364732" w:rsidRPr="00433D3D" w:rsidRDefault="004F2875" w:rsidP="0036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ч. </w:t>
      </w:r>
      <w:r w:rsidR="00364732"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4732"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 Федерального закона </w:t>
      </w:r>
      <w:r w:rsidRPr="004F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02.10.2007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4F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229-ФЗ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4732"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исполнительном производстве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64732"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судебным приставом-исполнителем исполнительное производство может быть приостановлено полностью или частично в случае просьбы должника, проходящего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Федерации. </w:t>
      </w:r>
    </w:p>
    <w:p w14:paraId="5A0FA43F" w14:textId="74A77852" w:rsidR="004F2875" w:rsidRDefault="00364732" w:rsidP="004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о приостановлении исполнительных производств данная категория должников </w:t>
      </w:r>
      <w:r w:rsidR="0076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подать непосредственно на призывных пунктах военных комиссариатов.</w:t>
      </w:r>
    </w:p>
    <w:p w14:paraId="0CC5334A" w14:textId="6FF29834" w:rsidR="004F2875" w:rsidRDefault="004F2875" w:rsidP="004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Подать </w:t>
      </w:r>
      <w:r w:rsidR="0076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соответствующее заявление</w:t>
      </w:r>
      <w:r w:rsidRPr="004F2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вместо должника может член его семьи. Последнему нужно приложить документ о родстве.</w:t>
      </w:r>
    </w:p>
    <w:p w14:paraId="14AD8987" w14:textId="68F32F38" w:rsidR="00763242" w:rsidRDefault="00763242" w:rsidP="004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Заявителю вместе с просьбой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сообщить ряд сведений, например гражданство и дату рождения должника, реквизиты его удостоверения личности. Независимо от того, кто подает заявление (должник или член его семьи), к нему следует приложить документ, который подтверждает основание для приостановки. </w:t>
      </w:r>
    </w:p>
    <w:p w14:paraId="56F011E1" w14:textId="780C8DEC" w:rsidR="00763242" w:rsidRDefault="00763242" w:rsidP="004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Тот, кто перечисляет зарплату и иные периодические платежи должнику, обязан временно перестать исполнять требования о взыскании денег. Речь идет о требованиях, например, к мобилизованному, которые поступили или еще поступят в форме исполнительных документов прямо от взыскателя.</w:t>
      </w:r>
    </w:p>
    <w:p w14:paraId="57DEAB23" w14:textId="6F4C2338" w:rsidR="004F2875" w:rsidRPr="00433D3D" w:rsidRDefault="004F2875" w:rsidP="004F2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правило не распространили на требования возместить вред из-за смерти кормильца и выплатить алименты. </w:t>
      </w:r>
    </w:p>
    <w:p w14:paraId="7459852B" w14:textId="071709C5" w:rsidR="00763242" w:rsidRPr="00433D3D" w:rsidRDefault="00763242" w:rsidP="00763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Сходные правила ввели и для кредитных организаций, которые обслуживают счета должника-гражданина.</w:t>
      </w:r>
      <w:bookmarkStart w:id="0" w:name="_GoBack"/>
      <w:bookmarkEnd w:id="0"/>
    </w:p>
    <w:sectPr w:rsidR="00763242" w:rsidRPr="00433D3D" w:rsidSect="00630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58"/>
    <w:rsid w:val="00071266"/>
    <w:rsid w:val="00076CEF"/>
    <w:rsid w:val="00161186"/>
    <w:rsid w:val="002D5758"/>
    <w:rsid w:val="00347FD2"/>
    <w:rsid w:val="00364732"/>
    <w:rsid w:val="00433D3D"/>
    <w:rsid w:val="004B049B"/>
    <w:rsid w:val="004F2875"/>
    <w:rsid w:val="00630F24"/>
    <w:rsid w:val="006D5359"/>
    <w:rsid w:val="00727664"/>
    <w:rsid w:val="00763242"/>
    <w:rsid w:val="007F7EFF"/>
    <w:rsid w:val="00821FA5"/>
    <w:rsid w:val="00896FB0"/>
    <w:rsid w:val="0096124E"/>
    <w:rsid w:val="0098288F"/>
    <w:rsid w:val="00D0015B"/>
    <w:rsid w:val="00E46478"/>
    <w:rsid w:val="00F053D4"/>
    <w:rsid w:val="00F151AF"/>
    <w:rsid w:val="00F46BFD"/>
    <w:rsid w:val="00F90A2F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34D"/>
  <w15:chartTrackingRefBased/>
  <w15:docId w15:val="{DDF3BA34-36AA-409A-9918-80157D51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Бисинов Данияр Эдуардович</dc:creator>
  <cp:keywords/>
  <dc:description/>
  <cp:lastModifiedBy>Бисинов Данияр Эдуардович</cp:lastModifiedBy>
  <cp:revision>4</cp:revision>
  <cp:lastPrinted>2023-03-06T15:55:00Z</cp:lastPrinted>
  <dcterms:created xsi:type="dcterms:W3CDTF">2023-03-06T15:55:00Z</dcterms:created>
  <dcterms:modified xsi:type="dcterms:W3CDTF">2023-03-12T11:08:00Z</dcterms:modified>
</cp:coreProperties>
</file>